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462" w:rsidRDefault="001A717D" w:rsidP="003407C8">
      <w:pPr>
        <w:spacing w:after="0" w:line="240" w:lineRule="auto"/>
      </w:pPr>
      <w:r>
        <w:rPr>
          <w:noProof/>
          <w:lang w:eastAsia="ko-KR"/>
        </w:rPr>
        <mc:AlternateContent>
          <mc:Choice Requires="wps">
            <w:drawing>
              <wp:anchor distT="45720" distB="45720" distL="114300" distR="114300" simplePos="0" relativeHeight="251679744" behindDoc="0" locked="0" layoutInCell="1" allowOverlap="1" wp14:anchorId="435BF2C0" wp14:editId="397C9700">
                <wp:simplePos x="0" y="0"/>
                <wp:positionH relativeFrom="margin">
                  <wp:posOffset>-329609</wp:posOffset>
                </wp:positionH>
                <wp:positionV relativeFrom="paragraph">
                  <wp:posOffset>-85059</wp:posOffset>
                </wp:positionV>
                <wp:extent cx="3615070" cy="13716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5070" cy="1371600"/>
                        </a:xfrm>
                        <a:prstGeom prst="rect">
                          <a:avLst/>
                        </a:prstGeom>
                        <a:noFill/>
                        <a:ln w="9525">
                          <a:noFill/>
                          <a:miter lim="800000"/>
                          <a:headEnd/>
                          <a:tailEnd/>
                        </a:ln>
                      </wps:spPr>
                      <wps:txbx>
                        <w:txbxContent>
                          <w:p w:rsidR="00A16B42" w:rsidRPr="006F30A8" w:rsidRDefault="00A16B42" w:rsidP="00A16B42">
                            <w:pPr>
                              <w:spacing w:after="0" w:line="240" w:lineRule="auto"/>
                              <w:jc w:val="center"/>
                              <w:rPr>
                                <w:color w:val="002060"/>
                                <w:sz w:val="27"/>
                                <w:szCs w:val="27"/>
                              </w:rPr>
                            </w:pPr>
                            <w:r w:rsidRPr="006F30A8">
                              <w:rPr>
                                <w:color w:val="002060"/>
                                <w:sz w:val="27"/>
                                <w:szCs w:val="27"/>
                              </w:rPr>
                              <w:t>ỦY BAN NHÂN DÂN</w:t>
                            </w:r>
                          </w:p>
                          <w:p w:rsidR="00A16B42" w:rsidRPr="006F30A8" w:rsidRDefault="00A16B42" w:rsidP="00A16B42">
                            <w:pPr>
                              <w:spacing w:after="0" w:line="240" w:lineRule="auto"/>
                              <w:jc w:val="center"/>
                              <w:rPr>
                                <w:color w:val="002060"/>
                                <w:sz w:val="27"/>
                                <w:szCs w:val="27"/>
                              </w:rPr>
                            </w:pPr>
                            <w:r w:rsidRPr="006F30A8">
                              <w:rPr>
                                <w:color w:val="002060"/>
                                <w:sz w:val="27"/>
                                <w:szCs w:val="27"/>
                              </w:rPr>
                              <w:t>THÀNH PHỐ HỒ CHÍ MINH</w:t>
                            </w:r>
                          </w:p>
                          <w:p w:rsidR="0048490F" w:rsidRPr="006F30A8" w:rsidRDefault="00A16B42" w:rsidP="0048490F">
                            <w:pPr>
                              <w:spacing w:after="0" w:line="240" w:lineRule="auto"/>
                              <w:jc w:val="center"/>
                              <w:rPr>
                                <w:b/>
                                <w:color w:val="002060"/>
                                <w:sz w:val="27"/>
                                <w:szCs w:val="27"/>
                              </w:rPr>
                            </w:pPr>
                            <w:r w:rsidRPr="006F30A8">
                              <w:rPr>
                                <w:b/>
                                <w:color w:val="002060"/>
                                <w:sz w:val="27"/>
                                <w:szCs w:val="27"/>
                              </w:rPr>
                              <w:t>SỞ</w:t>
                            </w:r>
                            <w:r w:rsidR="0048490F" w:rsidRPr="006F30A8">
                              <w:rPr>
                                <w:b/>
                                <w:color w:val="002060"/>
                                <w:sz w:val="27"/>
                                <w:szCs w:val="27"/>
                              </w:rPr>
                              <w:t xml:space="preserve"> TƯ PHÁP – </w:t>
                            </w:r>
                          </w:p>
                          <w:p w:rsidR="0048490F" w:rsidRPr="006F30A8" w:rsidRDefault="0048490F" w:rsidP="0048490F">
                            <w:pPr>
                              <w:spacing w:after="0" w:line="240" w:lineRule="auto"/>
                              <w:jc w:val="center"/>
                              <w:rPr>
                                <w:b/>
                                <w:color w:val="002060"/>
                                <w:sz w:val="27"/>
                                <w:szCs w:val="27"/>
                              </w:rPr>
                            </w:pPr>
                            <w:r w:rsidRPr="006F30A8">
                              <w:rPr>
                                <w:b/>
                                <w:color w:val="002060"/>
                                <w:sz w:val="27"/>
                                <w:szCs w:val="27"/>
                              </w:rPr>
                              <w:t xml:space="preserve">CƠ QUAN </w:t>
                            </w:r>
                            <w:r w:rsidR="00A16B42" w:rsidRPr="006F30A8">
                              <w:rPr>
                                <w:b/>
                                <w:color w:val="002060"/>
                                <w:sz w:val="27"/>
                                <w:szCs w:val="27"/>
                              </w:rPr>
                              <w:t>THƯỜNG TRỰC</w:t>
                            </w:r>
                          </w:p>
                          <w:p w:rsidR="0048490F" w:rsidRPr="006F30A8" w:rsidRDefault="00A16B42" w:rsidP="0048490F">
                            <w:pPr>
                              <w:spacing w:after="0" w:line="240" w:lineRule="auto"/>
                              <w:jc w:val="center"/>
                              <w:rPr>
                                <w:b/>
                                <w:color w:val="002060"/>
                                <w:sz w:val="27"/>
                                <w:szCs w:val="27"/>
                              </w:rPr>
                            </w:pPr>
                            <w:r w:rsidRPr="006F30A8">
                              <w:rPr>
                                <w:b/>
                                <w:color w:val="002060"/>
                                <w:sz w:val="27"/>
                                <w:szCs w:val="27"/>
                              </w:rPr>
                              <w:t xml:space="preserve">HỘI ĐỒNG PHỐI HỢP PHỔ BIẾN, </w:t>
                            </w:r>
                          </w:p>
                          <w:p w:rsidR="00A16B42" w:rsidRPr="006F30A8" w:rsidRDefault="00A16B42" w:rsidP="0048490F">
                            <w:pPr>
                              <w:spacing w:after="0" w:line="240" w:lineRule="auto"/>
                              <w:jc w:val="center"/>
                              <w:rPr>
                                <w:b/>
                                <w:color w:val="002060"/>
                                <w:sz w:val="27"/>
                                <w:szCs w:val="27"/>
                              </w:rPr>
                            </w:pPr>
                            <w:r w:rsidRPr="006F30A8">
                              <w:rPr>
                                <w:b/>
                                <w:color w:val="002060"/>
                                <w:sz w:val="27"/>
                                <w:szCs w:val="27"/>
                              </w:rPr>
                              <w:t>GIÁO DỤC 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95pt;margin-top:-6.7pt;width:284.65pt;height:108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" filled="f" stroked="f">
                <v:textbox>
                  <w:txbxContent>
                    <w:p w:rsidR="00A16B42" w:rsidRPr="006F30A8" w:rsidRDefault="00A16B42" w:rsidP="00A16B42">
                      <w:pPr>
                        <w:spacing w:after="0" w:line="240" w:lineRule="auto"/>
                        <w:jc w:val="center"/>
                        <w:rPr>
                          <w:color w:val="002060"/>
                          <w:sz w:val="27"/>
                          <w:szCs w:val="27"/>
                        </w:rPr>
                      </w:pPr>
                      <w:r w:rsidRPr="006F30A8">
                        <w:rPr>
                          <w:color w:val="002060"/>
                          <w:sz w:val="27"/>
                          <w:szCs w:val="27"/>
                        </w:rPr>
                        <w:t>ỦY BAN NHÂN DÂN</w:t>
                      </w:r>
                    </w:p>
                    <w:p w:rsidR="00A16B42" w:rsidRPr="006F30A8" w:rsidRDefault="00A16B42" w:rsidP="00A16B42">
                      <w:pPr>
                        <w:spacing w:after="0" w:line="240" w:lineRule="auto"/>
                        <w:jc w:val="center"/>
                        <w:rPr>
                          <w:color w:val="002060"/>
                          <w:sz w:val="27"/>
                          <w:szCs w:val="27"/>
                        </w:rPr>
                      </w:pPr>
                      <w:r w:rsidRPr="006F30A8">
                        <w:rPr>
                          <w:color w:val="002060"/>
                          <w:sz w:val="27"/>
                          <w:szCs w:val="27"/>
                        </w:rPr>
                        <w:t>THÀNH PHỐ HỒ CHÍ MINH</w:t>
                      </w:r>
                    </w:p>
                    <w:p w:rsidR="0048490F" w:rsidRPr="006F30A8" w:rsidRDefault="00A16B42" w:rsidP="0048490F">
                      <w:pPr>
                        <w:spacing w:after="0" w:line="240" w:lineRule="auto"/>
                        <w:jc w:val="center"/>
                        <w:rPr>
                          <w:b/>
                          <w:color w:val="002060"/>
                          <w:sz w:val="27"/>
                          <w:szCs w:val="27"/>
                        </w:rPr>
                      </w:pPr>
                      <w:r w:rsidRPr="006F30A8">
                        <w:rPr>
                          <w:b/>
                          <w:color w:val="002060"/>
                          <w:sz w:val="27"/>
                          <w:szCs w:val="27"/>
                        </w:rPr>
                        <w:t>SỞ</w:t>
                      </w:r>
                      <w:r w:rsidR="0048490F" w:rsidRPr="006F30A8">
                        <w:rPr>
                          <w:b/>
                          <w:color w:val="002060"/>
                          <w:sz w:val="27"/>
                          <w:szCs w:val="27"/>
                        </w:rPr>
                        <w:t xml:space="preserve"> TƯ PHÁP – </w:t>
                      </w:r>
                    </w:p>
                    <w:p w:rsidR="0048490F" w:rsidRPr="006F30A8" w:rsidRDefault="0048490F" w:rsidP="0048490F">
                      <w:pPr>
                        <w:spacing w:after="0" w:line="240" w:lineRule="auto"/>
                        <w:jc w:val="center"/>
                        <w:rPr>
                          <w:b/>
                          <w:color w:val="002060"/>
                          <w:sz w:val="27"/>
                          <w:szCs w:val="27"/>
                        </w:rPr>
                      </w:pPr>
                      <w:r w:rsidRPr="006F30A8">
                        <w:rPr>
                          <w:b/>
                          <w:color w:val="002060"/>
                          <w:sz w:val="27"/>
                          <w:szCs w:val="27"/>
                        </w:rPr>
                        <w:t xml:space="preserve">CƠ QUAN </w:t>
                      </w:r>
                      <w:r w:rsidR="00A16B42" w:rsidRPr="006F30A8">
                        <w:rPr>
                          <w:b/>
                          <w:color w:val="002060"/>
                          <w:sz w:val="27"/>
                          <w:szCs w:val="27"/>
                        </w:rPr>
                        <w:t>THƯỜNG TRỰC</w:t>
                      </w:r>
                    </w:p>
                    <w:p w:rsidR="0048490F" w:rsidRPr="006F30A8" w:rsidRDefault="00A16B42" w:rsidP="0048490F">
                      <w:pPr>
                        <w:spacing w:after="0" w:line="240" w:lineRule="auto"/>
                        <w:jc w:val="center"/>
                        <w:rPr>
                          <w:b/>
                          <w:color w:val="002060"/>
                          <w:sz w:val="27"/>
                          <w:szCs w:val="27"/>
                        </w:rPr>
                      </w:pPr>
                      <w:r w:rsidRPr="006F30A8">
                        <w:rPr>
                          <w:b/>
                          <w:color w:val="002060"/>
                          <w:sz w:val="27"/>
                          <w:szCs w:val="27"/>
                        </w:rPr>
                        <w:t xml:space="preserve">HỘI ĐỒNG PHỐI HỢP PHỔ BIẾN, </w:t>
                      </w:r>
                    </w:p>
                    <w:p w:rsidR="00A16B42" w:rsidRPr="006F30A8" w:rsidRDefault="00A16B42" w:rsidP="0048490F">
                      <w:pPr>
                        <w:spacing w:after="0" w:line="240" w:lineRule="auto"/>
                        <w:jc w:val="center"/>
                        <w:rPr>
                          <w:b/>
                          <w:color w:val="002060"/>
                          <w:sz w:val="27"/>
                          <w:szCs w:val="27"/>
                        </w:rPr>
                      </w:pPr>
                      <w:r w:rsidRPr="006F30A8">
                        <w:rPr>
                          <w:b/>
                          <w:color w:val="002060"/>
                          <w:sz w:val="27"/>
                          <w:szCs w:val="27"/>
                        </w:rPr>
                        <w:t>GIÁO DỤC PHÁP LUẬT THÀNH PHỐ</w:t>
                      </w:r>
                    </w:p>
                  </w:txbxContent>
                </v:textbox>
                <w10:wrap anchorx="margin"/>
              </v:shape>
            </w:pict>
          </mc:Fallback>
        </mc:AlternateContent>
      </w:r>
    </w:p>
    <w:p w:rsidR="003407C8" w:rsidRDefault="003407C8" w:rsidP="003407C8">
      <w:pPr>
        <w:spacing w:after="0" w:line="240" w:lineRule="auto"/>
      </w:pPr>
    </w:p>
    <w:p w:rsidR="003407C8" w:rsidRDefault="003407C8" w:rsidP="003407C8">
      <w:pPr>
        <w:spacing w:after="0" w:line="240" w:lineRule="auto"/>
      </w:pPr>
    </w:p>
    <w:p w:rsidR="003407C8" w:rsidRDefault="003407C8" w:rsidP="003407C8">
      <w:pPr>
        <w:spacing w:after="0" w:line="240" w:lineRule="auto"/>
      </w:pPr>
    </w:p>
    <w:p w:rsidR="003407C8" w:rsidRDefault="003407C8" w:rsidP="003407C8">
      <w:pPr>
        <w:spacing w:after="0" w:line="240" w:lineRule="auto"/>
      </w:pPr>
    </w:p>
    <w:p w:rsidR="003407C8" w:rsidRDefault="003407C8" w:rsidP="003407C8">
      <w:pPr>
        <w:spacing w:after="0" w:line="240" w:lineRule="auto"/>
      </w:pPr>
    </w:p>
    <w:p w:rsidR="003407C8" w:rsidRDefault="00AA28DB" w:rsidP="003407C8">
      <w:pPr>
        <w:spacing w:after="0" w:line="240" w:lineRule="auto"/>
      </w:pPr>
      <w:r>
        <w:rPr>
          <w:noProof/>
          <w:lang w:eastAsia="ko-KR"/>
        </w:rPr>
        <mc:AlternateContent>
          <mc:Choice Requires="wps">
            <w:drawing>
              <wp:anchor distT="45720" distB="45720" distL="114300" distR="114300" simplePos="0" relativeHeight="251673600" behindDoc="0" locked="0" layoutInCell="1" allowOverlap="1" wp14:anchorId="0178A1AF" wp14:editId="0BDF56A6">
                <wp:simplePos x="0" y="0"/>
                <wp:positionH relativeFrom="column">
                  <wp:posOffset>-114301</wp:posOffset>
                </wp:positionH>
                <wp:positionV relativeFrom="paragraph">
                  <wp:posOffset>192405</wp:posOffset>
                </wp:positionV>
                <wp:extent cx="3164205" cy="2054225"/>
                <wp:effectExtent l="0" t="0" r="0" b="31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4205" cy="2054225"/>
                        </a:xfrm>
                        <a:prstGeom prst="rect">
                          <a:avLst/>
                        </a:prstGeom>
                        <a:noFill/>
                        <a:ln w="9525">
                          <a:noFill/>
                          <a:miter lim="800000"/>
                          <a:headEnd/>
                          <a:tailEnd/>
                        </a:ln>
                      </wps:spPr>
                      <wps:txbx>
                        <w:txbxContent>
                          <w:p w:rsidR="009C3F9C" w:rsidRPr="009C3F9C" w:rsidRDefault="009C3F9C" w:rsidP="00F550DD">
                            <w:pPr>
                              <w:spacing w:after="0" w:line="240" w:lineRule="auto"/>
                              <w:rPr>
                                <w:b/>
                                <w:color w:val="C00000"/>
                                <w:sz w:val="34"/>
                                <w:szCs w:val="34"/>
                                <w14:textOutline w14:w="9525" w14:cap="rnd" w14:cmpd="sng" w14:algn="ctr">
                                  <w14:noFill/>
                                  <w14:prstDash w14:val="solid"/>
                                  <w14:bevel/>
                                </w14:textOutline>
                              </w:rPr>
                            </w:pPr>
                            <w:r w:rsidRPr="009C3F9C">
                              <w:rPr>
                                <w:b/>
                                <w:color w:val="C00000"/>
                                <w:sz w:val="34"/>
                                <w:szCs w:val="34"/>
                                <w14:textOutline w14:w="9525" w14:cap="rnd" w14:cmpd="sng" w14:algn="ctr">
                                  <w14:noFill/>
                                  <w14:prstDash w14:val="solid"/>
                                  <w14:bevel/>
                                </w14:textOutline>
                              </w:rPr>
                              <w:t>MỘT SỐ</w:t>
                            </w:r>
                            <w:r w:rsidR="00AA28DB">
                              <w:rPr>
                                <w:b/>
                                <w:color w:val="C00000"/>
                                <w:sz w:val="34"/>
                                <w:szCs w:val="34"/>
                                <w14:textOutline w14:w="9525" w14:cap="rnd" w14:cmpd="sng" w14:algn="ctr">
                                  <w14:noFill/>
                                  <w14:prstDash w14:val="solid"/>
                                  <w14:bevel/>
                                </w14:textOutline>
                              </w:rPr>
                              <w:t xml:space="preserve"> </w:t>
                            </w:r>
                            <w:r w:rsidRPr="009C3F9C">
                              <w:rPr>
                                <w:b/>
                                <w:color w:val="C00000"/>
                                <w:sz w:val="34"/>
                                <w:szCs w:val="34"/>
                                <w14:textOutline w14:w="9525" w14:cap="rnd" w14:cmpd="sng" w14:algn="ctr">
                                  <w14:noFill/>
                                  <w14:prstDash w14:val="solid"/>
                                  <w14:bevel/>
                                </w14:textOutline>
                              </w:rPr>
                              <w:t>QUY ĐỊ</w:t>
                            </w:r>
                            <w:r w:rsidR="00AA28DB">
                              <w:rPr>
                                <w:b/>
                                <w:color w:val="C00000"/>
                                <w:sz w:val="34"/>
                                <w:szCs w:val="34"/>
                                <w14:textOutline w14:w="9525" w14:cap="rnd" w14:cmpd="sng" w14:algn="ctr">
                                  <w14:noFill/>
                                  <w14:prstDash w14:val="solid"/>
                                  <w14:bevel/>
                                </w14:textOutline>
                              </w:rPr>
                              <w:t>NH CỦA PHÁP LUẬT VỀ HÀNH NGHỀ KHÁM BỆNH,</w:t>
                            </w:r>
                            <w:r w:rsidR="00AA28DB">
                              <w:rPr>
                                <w:b/>
                                <w:color w:val="C00000"/>
                                <w:sz w:val="34"/>
                                <w:szCs w:val="34"/>
                                <w14:textOutline w14:w="9525" w14:cap="rnd" w14:cmpd="sng" w14:algn="ctr">
                                  <w14:noFill/>
                                  <w14:prstDash w14:val="solid"/>
                                  <w14:bevel/>
                                </w14:textOutline>
                              </w:rPr>
                              <w:br/>
                              <w:t>CHỮA BỆNH</w:t>
                            </w:r>
                          </w:p>
                          <w:p w:rsidR="001665D5" w:rsidRPr="00FF377E" w:rsidRDefault="009C3F9C" w:rsidP="00F550DD">
                            <w:pPr>
                              <w:spacing w:after="0" w:line="240" w:lineRule="auto"/>
                              <w:rPr>
                                <w:i/>
                                <w:color w:val="C00000"/>
                                <w14:textOutline w14:w="9525" w14:cap="rnd" w14:cmpd="sng" w14:algn="ctr">
                                  <w14:noFill/>
                                  <w14:prstDash w14:val="solid"/>
                                  <w14:bevel/>
                                </w14:textOutline>
                              </w:rPr>
                            </w:pPr>
                            <w:r w:rsidRPr="00C30922">
                              <w:rPr>
                                <w:i/>
                                <w:color w:val="C00000"/>
                                <w14:textOutline w14:w="9525" w14:cap="rnd" w14:cmpd="sng" w14:algn="ctr">
                                  <w14:noFill/>
                                  <w14:prstDash w14:val="solid"/>
                                  <w14:bevel/>
                                </w14:textOutline>
                              </w:rPr>
                              <w:t xml:space="preserve">(Luật </w:t>
                            </w:r>
                            <w:r w:rsidR="00AA28DB">
                              <w:rPr>
                                <w:i/>
                                <w:color w:val="C00000"/>
                                <w14:textOutline w14:w="9525" w14:cap="rnd" w14:cmpd="sng" w14:algn="ctr">
                                  <w14:noFill/>
                                  <w14:prstDash w14:val="solid"/>
                                  <w14:bevel/>
                                </w14:textOutline>
                              </w:rPr>
                              <w:t>Khám bệnh, chữa bệnh</w:t>
                            </w:r>
                            <w:r w:rsidRPr="00C30922">
                              <w:rPr>
                                <w:i/>
                                <w:color w:val="C00000"/>
                                <w14:textOutline w14:w="9525" w14:cap="rnd" w14:cmpd="sng" w14:algn="ctr">
                                  <w14:noFill/>
                                  <w14:prstDash w14:val="solid"/>
                                  <w14:bevel/>
                                </w14:textOutline>
                              </w:rPr>
                              <w:t xml:space="preserve"> năm 202</w:t>
                            </w:r>
                            <w:r w:rsidR="00AA28DB">
                              <w:rPr>
                                <w:i/>
                                <w:color w:val="C00000"/>
                                <w14:textOutline w14:w="9525" w14:cap="rnd" w14:cmpd="sng" w14:algn="ctr">
                                  <w14:noFill/>
                                  <w14:prstDash w14:val="solid"/>
                                  <w14:bevel/>
                                </w14:textOutline>
                              </w:rPr>
                              <w:t>3</w:t>
                            </w:r>
                            <w:r w:rsidRPr="00C30922">
                              <w:rPr>
                                <w:i/>
                                <w:color w:val="C00000"/>
                                <w14:textOutline w14:w="9525" w14:cap="rnd" w14:cmpd="sng" w14:algn="ctr">
                                  <w14:noFill/>
                                  <w14:prstDash w14:val="solid"/>
                                  <w14:bevel/>
                                </w14:textOutline>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9pt;margin-top:15.15pt;width:249.15pt;height:161.7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" filled="f" stroked="f">
                <v:textbox>
                  <w:txbxContent>
                    <w:p w:rsidR="009C3F9C" w:rsidRPr="009C3F9C" w:rsidRDefault="009C3F9C" w:rsidP="00F550DD">
                      <w:pPr>
                        <w:spacing w:after="0" w:line="240" w:lineRule="auto"/>
                        <w:rPr>
                          <w:b/>
                          <w:color w:val="C00000"/>
                          <w:sz w:val="34"/>
                          <w:szCs w:val="34"/>
                          <w14:textOutline w14:w="9525" w14:cap="rnd" w14:cmpd="sng" w14:algn="ctr">
                            <w14:noFill/>
                            <w14:prstDash w14:val="solid"/>
                            <w14:bevel/>
                          </w14:textOutline>
                        </w:rPr>
                      </w:pPr>
                      <w:r w:rsidRPr="009C3F9C">
                        <w:rPr>
                          <w:b/>
                          <w:color w:val="C00000"/>
                          <w:sz w:val="34"/>
                          <w:szCs w:val="34"/>
                          <w14:textOutline w14:w="9525" w14:cap="rnd" w14:cmpd="sng" w14:algn="ctr">
                            <w14:noFill/>
                            <w14:prstDash w14:val="solid"/>
                            <w14:bevel/>
                          </w14:textOutline>
                        </w:rPr>
                        <w:t>MỘT SỐ</w:t>
                      </w:r>
                      <w:r w:rsidR="00AA28DB">
                        <w:rPr>
                          <w:b/>
                          <w:color w:val="C00000"/>
                          <w:sz w:val="34"/>
                          <w:szCs w:val="34"/>
                          <w14:textOutline w14:w="9525" w14:cap="rnd" w14:cmpd="sng" w14:algn="ctr">
                            <w14:noFill/>
                            <w14:prstDash w14:val="solid"/>
                            <w14:bevel/>
                          </w14:textOutline>
                        </w:rPr>
                        <w:t xml:space="preserve"> </w:t>
                      </w:r>
                      <w:r w:rsidRPr="009C3F9C">
                        <w:rPr>
                          <w:b/>
                          <w:color w:val="C00000"/>
                          <w:sz w:val="34"/>
                          <w:szCs w:val="34"/>
                          <w14:textOutline w14:w="9525" w14:cap="rnd" w14:cmpd="sng" w14:algn="ctr">
                            <w14:noFill/>
                            <w14:prstDash w14:val="solid"/>
                            <w14:bevel/>
                          </w14:textOutline>
                        </w:rPr>
                        <w:t>QUY ĐỊ</w:t>
                      </w:r>
                      <w:r w:rsidR="00AA28DB">
                        <w:rPr>
                          <w:b/>
                          <w:color w:val="C00000"/>
                          <w:sz w:val="34"/>
                          <w:szCs w:val="34"/>
                          <w14:textOutline w14:w="9525" w14:cap="rnd" w14:cmpd="sng" w14:algn="ctr">
                            <w14:noFill/>
                            <w14:prstDash w14:val="solid"/>
                            <w14:bevel/>
                          </w14:textOutline>
                        </w:rPr>
                        <w:t>NH CỦA PHÁP LUẬT VỀ HÀNH NGHỀ KHÁM BỆNH,</w:t>
                      </w:r>
                      <w:r w:rsidR="00AA28DB">
                        <w:rPr>
                          <w:b/>
                          <w:color w:val="C00000"/>
                          <w:sz w:val="34"/>
                          <w:szCs w:val="34"/>
                          <w14:textOutline w14:w="9525" w14:cap="rnd" w14:cmpd="sng" w14:algn="ctr">
                            <w14:noFill/>
                            <w14:prstDash w14:val="solid"/>
                            <w14:bevel/>
                          </w14:textOutline>
                        </w:rPr>
                        <w:br/>
                        <w:t>CHỮA BỆNH</w:t>
                      </w:r>
                    </w:p>
                    <w:p w:rsidR="001665D5" w:rsidRPr="00FF377E" w:rsidRDefault="009C3F9C" w:rsidP="00F550DD">
                      <w:pPr>
                        <w:spacing w:after="0" w:line="240" w:lineRule="auto"/>
                        <w:rPr>
                          <w:i/>
                          <w:color w:val="C00000"/>
                          <w14:textOutline w14:w="9525" w14:cap="rnd" w14:cmpd="sng" w14:algn="ctr">
                            <w14:noFill/>
                            <w14:prstDash w14:val="solid"/>
                            <w14:bevel/>
                          </w14:textOutline>
                        </w:rPr>
                      </w:pPr>
                      <w:r w:rsidRPr="00C30922">
                        <w:rPr>
                          <w:i/>
                          <w:color w:val="C00000"/>
                          <w14:textOutline w14:w="9525" w14:cap="rnd" w14:cmpd="sng" w14:algn="ctr">
                            <w14:noFill/>
                            <w14:prstDash w14:val="solid"/>
                            <w14:bevel/>
                          </w14:textOutline>
                        </w:rPr>
                        <w:t xml:space="preserve">(Luật </w:t>
                      </w:r>
                      <w:r w:rsidR="00AA28DB">
                        <w:rPr>
                          <w:i/>
                          <w:color w:val="C00000"/>
                          <w14:textOutline w14:w="9525" w14:cap="rnd" w14:cmpd="sng" w14:algn="ctr">
                            <w14:noFill/>
                            <w14:prstDash w14:val="solid"/>
                            <w14:bevel/>
                          </w14:textOutline>
                        </w:rPr>
                        <w:t>Khám bệnh, chữa bệnh</w:t>
                      </w:r>
                      <w:r w:rsidRPr="00C30922">
                        <w:rPr>
                          <w:i/>
                          <w:color w:val="C00000"/>
                          <w14:textOutline w14:w="9525" w14:cap="rnd" w14:cmpd="sng" w14:algn="ctr">
                            <w14:noFill/>
                            <w14:prstDash w14:val="solid"/>
                            <w14:bevel/>
                          </w14:textOutline>
                        </w:rPr>
                        <w:t xml:space="preserve"> năm 202</w:t>
                      </w:r>
                      <w:r w:rsidR="00AA28DB">
                        <w:rPr>
                          <w:i/>
                          <w:color w:val="C00000"/>
                          <w14:textOutline w14:w="9525" w14:cap="rnd" w14:cmpd="sng" w14:algn="ctr">
                            <w14:noFill/>
                            <w14:prstDash w14:val="solid"/>
                            <w14:bevel/>
                          </w14:textOutline>
                        </w:rPr>
                        <w:t>3</w:t>
                      </w:r>
                      <w:r w:rsidRPr="00C30922">
                        <w:rPr>
                          <w:i/>
                          <w:color w:val="C00000"/>
                          <w14:textOutline w14:w="9525" w14:cap="rnd" w14:cmpd="sng" w14:algn="ctr">
                            <w14:noFill/>
                            <w14:prstDash w14:val="solid"/>
                            <w14:bevel/>
                          </w14:textOutline>
                        </w:rPr>
                        <w:t>)</w:t>
                      </w:r>
                    </w:p>
                  </w:txbxContent>
                </v:textbox>
              </v:shape>
            </w:pict>
          </mc:Fallback>
        </mc:AlternateContent>
      </w:r>
      <w:r w:rsidR="00F550DD">
        <w:rPr>
          <w:noProof/>
          <w:sz w:val="26"/>
          <w:szCs w:val="26"/>
          <w:lang w:eastAsia="ko-KR"/>
        </w:rPr>
        <mc:AlternateContent>
          <mc:Choice Requires="wps">
            <w:drawing>
              <wp:anchor distT="0" distB="0" distL="114300" distR="114300" simplePos="0" relativeHeight="251660287" behindDoc="0" locked="0" layoutInCell="1" allowOverlap="1" wp14:anchorId="49B68555" wp14:editId="7A25E398">
                <wp:simplePos x="0" y="0"/>
                <wp:positionH relativeFrom="column">
                  <wp:posOffset>3070698</wp:posOffset>
                </wp:positionH>
                <wp:positionV relativeFrom="paragraph">
                  <wp:posOffset>91440</wp:posOffset>
                </wp:positionV>
                <wp:extent cx="0" cy="5295014"/>
                <wp:effectExtent l="19050" t="0" r="19050" b="20320"/>
                <wp:wrapNone/>
                <wp:docPr id="13" name="Straight Connector 13"/>
                <wp:cNvGraphicFramePr/>
                <a:graphic xmlns:a="http://schemas.openxmlformats.org/drawingml/2006/main">
                  <a:graphicData uri="http://schemas.microsoft.com/office/word/2010/wordprocessingShape">
                    <wps:wsp>
                      <wps:cNvCnPr/>
                      <wps:spPr>
                        <a:xfrm flipH="1">
                          <a:off x="0" y="0"/>
                          <a:ext cx="0" cy="5295014"/>
                        </a:xfrm>
                        <a:prstGeom prst="line">
                          <a:avLst/>
                        </a:prstGeom>
                        <a:ln w="28575">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 o:spid="_x0000_s1026" style="position:absolute;flip:x;z-index:251660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1.8pt,7.2pt" to="241.8pt,4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" strokecolor="#c00000" strokeweight="2.25pt">
                <v:stroke joinstyle="miter"/>
              </v:line>
            </w:pict>
          </mc:Fallback>
        </mc:AlternateContent>
      </w:r>
      <w:r w:rsidR="00F550DD">
        <w:rPr>
          <w:noProof/>
          <w:sz w:val="26"/>
          <w:szCs w:val="26"/>
          <w:lang w:eastAsia="ko-KR"/>
        </w:rPr>
        <mc:AlternateContent>
          <mc:Choice Requires="wps">
            <w:drawing>
              <wp:anchor distT="0" distB="0" distL="114300" distR="114300" simplePos="0" relativeHeight="251692032" behindDoc="0" locked="0" layoutInCell="1" allowOverlap="1" wp14:anchorId="0D645164" wp14:editId="5C93166F">
                <wp:simplePos x="0" y="0"/>
                <wp:positionH relativeFrom="column">
                  <wp:posOffset>0</wp:posOffset>
                </wp:positionH>
                <wp:positionV relativeFrom="paragraph">
                  <wp:posOffset>112395</wp:posOffset>
                </wp:positionV>
                <wp:extent cx="3072809" cy="0"/>
                <wp:effectExtent l="0" t="19050" r="32385" b="19050"/>
                <wp:wrapNone/>
                <wp:docPr id="12" name="Straight Connector 12"/>
                <wp:cNvGraphicFramePr/>
                <a:graphic xmlns:a="http://schemas.openxmlformats.org/drawingml/2006/main">
                  <a:graphicData uri="http://schemas.microsoft.com/office/word/2010/wordprocessingShape">
                    <wps:wsp>
                      <wps:cNvCnPr/>
                      <wps:spPr>
                        <a:xfrm>
                          <a:off x="0" y="0"/>
                          <a:ext cx="3072809" cy="0"/>
                        </a:xfrm>
                        <a:prstGeom prst="line">
                          <a:avLst/>
                        </a:prstGeom>
                        <a:ln w="28575">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8.85pt" to="241.9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" strokecolor="#c00000" strokeweight="2.25pt">
                <v:stroke joinstyle="miter"/>
              </v:line>
            </w:pict>
          </mc:Fallback>
        </mc:AlternateContent>
      </w:r>
    </w:p>
    <w:p w:rsidR="00456477" w:rsidRDefault="00456477" w:rsidP="003407C8">
      <w:pPr>
        <w:spacing w:after="0" w:line="240" w:lineRule="auto"/>
      </w:pPr>
    </w:p>
    <w:p w:rsidR="00456477" w:rsidRDefault="00456477" w:rsidP="003407C8">
      <w:pPr>
        <w:spacing w:after="0" w:line="240" w:lineRule="auto"/>
      </w:pPr>
    </w:p>
    <w:p w:rsidR="00456477" w:rsidRDefault="00456477" w:rsidP="003407C8">
      <w:pPr>
        <w:spacing w:after="0" w:line="240" w:lineRule="auto"/>
      </w:pPr>
    </w:p>
    <w:p w:rsidR="00456477" w:rsidRDefault="00456477" w:rsidP="003407C8">
      <w:pPr>
        <w:spacing w:after="0" w:line="240" w:lineRule="auto"/>
      </w:pPr>
    </w:p>
    <w:p w:rsidR="00456477" w:rsidRDefault="00456477" w:rsidP="003407C8">
      <w:pPr>
        <w:spacing w:after="0" w:line="240" w:lineRule="auto"/>
      </w:pPr>
    </w:p>
    <w:p w:rsidR="00456477" w:rsidRDefault="00456477" w:rsidP="003407C8">
      <w:pPr>
        <w:spacing w:after="0" w:line="240" w:lineRule="auto"/>
      </w:pPr>
    </w:p>
    <w:p w:rsidR="00456477" w:rsidRDefault="00456477" w:rsidP="003407C8">
      <w:pPr>
        <w:spacing w:after="0" w:line="240" w:lineRule="auto"/>
      </w:pPr>
    </w:p>
    <w:p w:rsidR="003407C8" w:rsidRDefault="003407C8" w:rsidP="003407C8">
      <w:pPr>
        <w:spacing w:after="0" w:line="240" w:lineRule="auto"/>
      </w:pPr>
    </w:p>
    <w:p w:rsidR="003417EF" w:rsidRDefault="00C426D5" w:rsidP="003407C8">
      <w:pPr>
        <w:spacing w:after="0" w:line="240" w:lineRule="auto"/>
      </w:pPr>
      <w:r>
        <w:rPr>
          <w:noProof/>
          <w:lang w:eastAsia="ko-KR"/>
        </w:rPr>
        <w:drawing>
          <wp:anchor distT="0" distB="0" distL="114300" distR="114300" simplePos="0" relativeHeight="251695104" behindDoc="0" locked="0" layoutInCell="1" allowOverlap="1">
            <wp:simplePos x="0" y="0"/>
            <wp:positionH relativeFrom="column">
              <wp:posOffset>0</wp:posOffset>
            </wp:positionH>
            <wp:positionV relativeFrom="paragraph">
              <wp:posOffset>0</wp:posOffset>
            </wp:positionV>
            <wp:extent cx="2954655" cy="184658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hxh-removebg-preview.png"/>
                    <pic:cNvPicPr/>
                  </pic:nvPicPr>
                  <pic:blipFill>
                    <a:blip r:embed="rId6">
                      <a:extLst>
                        <a:ext uri="{28A0092B-C50C-407E-A947-70E740481C1C}">
                          <a14:useLocalDpi xmlns:a14="http://schemas.microsoft.com/office/drawing/2010/main" val="0"/>
                        </a:ext>
                      </a:extLst>
                    </a:blip>
                    <a:stretch>
                      <a:fillRect/>
                    </a:stretch>
                  </pic:blipFill>
                  <pic:spPr>
                    <a:xfrm>
                      <a:off x="0" y="0"/>
                      <a:ext cx="2954655" cy="1846580"/>
                    </a:xfrm>
                    <a:prstGeom prst="rect">
                      <a:avLst/>
                    </a:prstGeom>
                  </pic:spPr>
                </pic:pic>
              </a:graphicData>
            </a:graphic>
            <wp14:sizeRelH relativeFrom="page">
              <wp14:pctWidth>0</wp14:pctWidth>
            </wp14:sizeRelH>
            <wp14:sizeRelV relativeFrom="page">
              <wp14:pctHeight>0</wp14:pctHeight>
            </wp14:sizeRelV>
          </wp:anchor>
        </w:drawing>
      </w:r>
    </w:p>
    <w:p w:rsidR="003417EF" w:rsidRDefault="003417EF" w:rsidP="003407C8">
      <w:pPr>
        <w:spacing w:after="0" w:line="240" w:lineRule="auto"/>
      </w:pPr>
    </w:p>
    <w:p w:rsidR="003417EF" w:rsidRDefault="003417EF" w:rsidP="003407C8">
      <w:pPr>
        <w:spacing w:after="0" w:line="240" w:lineRule="auto"/>
      </w:pPr>
    </w:p>
    <w:p w:rsidR="003417EF" w:rsidRDefault="003417EF" w:rsidP="003407C8">
      <w:pPr>
        <w:spacing w:after="0" w:line="240" w:lineRule="auto"/>
      </w:pPr>
    </w:p>
    <w:p w:rsidR="003417EF" w:rsidRDefault="003417EF" w:rsidP="003407C8">
      <w:pPr>
        <w:spacing w:after="0" w:line="240" w:lineRule="auto"/>
      </w:pPr>
    </w:p>
    <w:p w:rsidR="003417EF" w:rsidRDefault="003417EF" w:rsidP="003407C8">
      <w:pPr>
        <w:spacing w:after="0" w:line="240" w:lineRule="auto"/>
      </w:pPr>
    </w:p>
    <w:p w:rsidR="003417EF" w:rsidRDefault="003417EF" w:rsidP="003407C8">
      <w:pPr>
        <w:spacing w:after="0" w:line="240" w:lineRule="auto"/>
      </w:pPr>
    </w:p>
    <w:p w:rsidR="003407C8" w:rsidRDefault="003407C8" w:rsidP="003407C8">
      <w:pPr>
        <w:spacing w:after="0" w:line="240" w:lineRule="auto"/>
      </w:pPr>
    </w:p>
    <w:p w:rsidR="003417EF" w:rsidRDefault="003417EF" w:rsidP="003407C8">
      <w:pPr>
        <w:spacing w:after="0" w:line="240" w:lineRule="auto"/>
      </w:pPr>
    </w:p>
    <w:p w:rsidR="003417EF" w:rsidRDefault="003417EF" w:rsidP="003407C8">
      <w:pPr>
        <w:spacing w:after="0" w:line="240" w:lineRule="auto"/>
      </w:pPr>
    </w:p>
    <w:p w:rsidR="003417EF" w:rsidRDefault="003417EF" w:rsidP="003407C8">
      <w:pPr>
        <w:spacing w:after="0" w:line="240" w:lineRule="auto"/>
      </w:pPr>
    </w:p>
    <w:p w:rsidR="003417EF" w:rsidRDefault="003417EF" w:rsidP="003407C8">
      <w:pPr>
        <w:spacing w:after="0" w:line="240" w:lineRule="auto"/>
      </w:pPr>
    </w:p>
    <w:p w:rsidR="003417EF" w:rsidRDefault="003417EF" w:rsidP="003407C8">
      <w:pPr>
        <w:spacing w:after="0" w:line="240" w:lineRule="auto"/>
      </w:pPr>
    </w:p>
    <w:p w:rsidR="003417EF" w:rsidRDefault="003417EF" w:rsidP="003407C8">
      <w:pPr>
        <w:spacing w:after="0" w:line="240" w:lineRule="auto"/>
      </w:pPr>
    </w:p>
    <w:p w:rsidR="003407C8" w:rsidRDefault="003407C8" w:rsidP="003407C8">
      <w:pPr>
        <w:spacing w:after="0" w:line="240" w:lineRule="auto"/>
      </w:pPr>
    </w:p>
    <w:p w:rsidR="007F27D8" w:rsidRDefault="007F27D8" w:rsidP="006E2E0D">
      <w:pPr>
        <w:spacing w:after="0" w:line="240" w:lineRule="auto"/>
        <w:ind w:left="426"/>
        <w:jc w:val="both"/>
        <w:rPr>
          <w:b/>
          <w:color w:val="FF6600"/>
          <w:sz w:val="25"/>
          <w:szCs w:val="25"/>
        </w:rPr>
      </w:pPr>
    </w:p>
    <w:p w:rsidR="00C04CDD" w:rsidRDefault="004118BA" w:rsidP="00EE0C39">
      <w:pPr>
        <w:spacing w:after="120" w:line="240" w:lineRule="auto"/>
        <w:ind w:firstLine="425"/>
        <w:jc w:val="both"/>
        <w:rPr>
          <w:sz w:val="25"/>
          <w:szCs w:val="25"/>
        </w:rPr>
      </w:pPr>
      <w:r>
        <w:rPr>
          <w:noProof/>
          <w:lang w:eastAsia="ko-KR"/>
        </w:rPr>
        <mc:AlternateContent>
          <mc:Choice Requires="wps">
            <w:drawing>
              <wp:anchor distT="45720" distB="45720" distL="114300" distR="114300" simplePos="0" relativeHeight="251661312" behindDoc="0" locked="0" layoutInCell="1" allowOverlap="1" wp14:anchorId="05D5020E" wp14:editId="57BC83B7">
                <wp:simplePos x="0" y="0"/>
                <wp:positionH relativeFrom="margin">
                  <wp:posOffset>91278</wp:posOffset>
                </wp:positionH>
                <wp:positionV relativeFrom="paragraph">
                  <wp:posOffset>36195</wp:posOffset>
                </wp:positionV>
                <wp:extent cx="2954655" cy="32702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4655" cy="327025"/>
                        </a:xfrm>
                        <a:prstGeom prst="rect">
                          <a:avLst/>
                        </a:prstGeom>
                        <a:noFill/>
                        <a:ln w="9525">
                          <a:noFill/>
                          <a:miter lim="800000"/>
                          <a:headEnd/>
                          <a:tailEnd/>
                        </a:ln>
                      </wps:spPr>
                      <wps:txbx>
                        <w:txbxContent>
                          <w:p w:rsidR="00421C68" w:rsidRPr="006F30A8" w:rsidRDefault="00296468" w:rsidP="006F30A8">
                            <w:pPr>
                              <w:spacing w:after="0" w:line="240" w:lineRule="auto"/>
                              <w:jc w:val="right"/>
                              <w:rPr>
                                <w:b/>
                                <w:color w:val="002060"/>
                              </w:rPr>
                            </w:pPr>
                            <w:r w:rsidRPr="006F30A8">
                              <w:rPr>
                                <w:b/>
                                <w:color w:val="002060"/>
                              </w:rPr>
                              <w:t xml:space="preserve">THÁNG </w:t>
                            </w:r>
                            <w:r w:rsidR="00FF377E">
                              <w:rPr>
                                <w:rFonts w:hint="eastAsia"/>
                                <w:b/>
                                <w:color w:val="002060"/>
                                <w:lang w:eastAsia="ko-KR"/>
                              </w:rPr>
                              <w:t>12</w:t>
                            </w:r>
                            <w:r w:rsidR="00440FA4" w:rsidRPr="006F30A8">
                              <w:rPr>
                                <w:b/>
                                <w:color w:val="002060"/>
                              </w:rPr>
                              <w:t xml:space="preserve"> NĂM 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7.2pt;margin-top:2.85pt;width:232.65pt;height:25.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" filled="f" stroked="f">
                <v:textbox>
                  <w:txbxContent>
                    <w:p w:rsidR="00421C68" w:rsidRPr="006F30A8" w:rsidRDefault="00296468" w:rsidP="006F30A8">
                      <w:pPr>
                        <w:spacing w:after="0" w:line="240" w:lineRule="auto"/>
                        <w:jc w:val="right"/>
                        <w:rPr>
                          <w:b/>
                          <w:color w:val="002060"/>
                        </w:rPr>
                      </w:pPr>
                      <w:r w:rsidRPr="006F30A8">
                        <w:rPr>
                          <w:b/>
                          <w:color w:val="002060"/>
                        </w:rPr>
                        <w:t xml:space="preserve">THÁNG </w:t>
                      </w:r>
                      <w:r w:rsidR="00FF377E">
                        <w:rPr>
                          <w:rFonts w:hint="eastAsia"/>
                          <w:b/>
                          <w:color w:val="002060"/>
                          <w:lang w:eastAsia="ko-KR"/>
                        </w:rPr>
                        <w:t>12</w:t>
                      </w:r>
                      <w:r w:rsidR="00440FA4" w:rsidRPr="006F30A8">
                        <w:rPr>
                          <w:b/>
                          <w:color w:val="002060"/>
                        </w:rPr>
                        <w:t xml:space="preserve"> NĂM 2025</w:t>
                      </w:r>
                    </w:p>
                  </w:txbxContent>
                </v:textbox>
                <w10:wrap anchorx="margin"/>
              </v:shape>
            </w:pict>
          </mc:Fallback>
        </mc:AlternateContent>
      </w:r>
    </w:p>
    <w:p w:rsidR="00AA28DB" w:rsidRPr="00C629E8" w:rsidRDefault="00211AF4" w:rsidP="00CC6642">
      <w:pPr>
        <w:spacing w:after="0" w:line="240" w:lineRule="auto"/>
        <w:ind w:firstLine="284"/>
        <w:jc w:val="both"/>
        <w:rPr>
          <w:b/>
          <w:color w:val="C00000"/>
        </w:rPr>
      </w:pPr>
      <w:r w:rsidRPr="00C629E8">
        <w:rPr>
          <w:b/>
          <w:color w:val="C00000"/>
        </w:rPr>
        <w:lastRenderedPageBreak/>
        <w:t>I</w:t>
      </w:r>
      <w:r w:rsidR="00806FB3" w:rsidRPr="00C629E8">
        <w:rPr>
          <w:b/>
          <w:color w:val="C00000"/>
        </w:rPr>
        <w:t xml:space="preserve">. </w:t>
      </w:r>
      <w:r w:rsidR="00AA28DB" w:rsidRPr="00C629E8">
        <w:rPr>
          <w:b/>
          <w:color w:val="C00000"/>
        </w:rPr>
        <w:t>Các trường hợp bị cấm hành nghề khám bệnh, chữa bệnh</w:t>
      </w:r>
      <w:r w:rsidRPr="00C629E8">
        <w:rPr>
          <w:b/>
          <w:color w:val="C00000"/>
        </w:rPr>
        <w:t xml:space="preserve"> (Điề</w:t>
      </w:r>
      <w:r w:rsidR="00AA28DB" w:rsidRPr="00C629E8">
        <w:rPr>
          <w:b/>
          <w:color w:val="C00000"/>
        </w:rPr>
        <w:t>u 20</w:t>
      </w:r>
      <w:r w:rsidRPr="00C629E8">
        <w:rPr>
          <w:b/>
          <w:color w:val="C00000"/>
        </w:rPr>
        <w:t>)</w:t>
      </w:r>
    </w:p>
    <w:p w:rsidR="00AA28DB" w:rsidRPr="00C629E8" w:rsidRDefault="00AA28DB" w:rsidP="00CC6642">
      <w:pPr>
        <w:spacing w:after="0" w:line="240" w:lineRule="auto"/>
        <w:ind w:firstLine="284"/>
        <w:jc w:val="both"/>
      </w:pPr>
      <w:r w:rsidRPr="00C629E8">
        <w:t>1. Đang bị truy cứu trách nhiệm hình sự về hành vi vi phạm pháp luật có liên quan đến chuyên môn kỹ thuật.</w:t>
      </w:r>
    </w:p>
    <w:p w:rsidR="00AA28DB" w:rsidRPr="00C629E8" w:rsidRDefault="00AA28DB" w:rsidP="00CC6642">
      <w:pPr>
        <w:spacing w:after="0" w:line="240" w:lineRule="auto"/>
        <w:ind w:firstLine="284"/>
        <w:jc w:val="both"/>
      </w:pPr>
      <w:r w:rsidRPr="00C629E8">
        <w:t>2. Đang trong thời gian thi hành án treo, án phạt cải tạo không giam giữ về hành vi vi phạm pháp luật có liên quan đến chuyên môn kỹ thuật.</w:t>
      </w:r>
    </w:p>
    <w:p w:rsidR="00AA28DB" w:rsidRPr="00C629E8" w:rsidRDefault="00AA28DB" w:rsidP="00CC6642">
      <w:pPr>
        <w:spacing w:after="0" w:line="240" w:lineRule="auto"/>
        <w:ind w:firstLine="284"/>
        <w:jc w:val="both"/>
      </w:pPr>
      <w:r w:rsidRPr="00C629E8">
        <w:t>3. Đang trong thời gian thử thách đối với người bị kết án phạt tù có liên quan đến chuyên môn kỹ thuật nhưng được tha tù trước thời hạn có điều kiện.</w:t>
      </w:r>
    </w:p>
    <w:p w:rsidR="00AA28DB" w:rsidRPr="00C629E8" w:rsidRDefault="00AA28DB" w:rsidP="00CC6642">
      <w:pPr>
        <w:spacing w:after="0" w:line="240" w:lineRule="auto"/>
        <w:ind w:firstLine="284"/>
        <w:jc w:val="both"/>
      </w:pPr>
      <w:r w:rsidRPr="00C629E8">
        <w:t>4. Đang trong thời gian thi hành án phạt tù hoặc đang bị áp dụng biện pháp xử lý hành chính đưa vào cơ sở giáo dục bắt buộc, cơ sở cai nghiện bắt buộc.</w:t>
      </w:r>
    </w:p>
    <w:p w:rsidR="00AA28DB" w:rsidRPr="00C629E8" w:rsidRDefault="00AA28DB" w:rsidP="00CC6642">
      <w:pPr>
        <w:spacing w:after="0" w:line="240" w:lineRule="auto"/>
        <w:ind w:firstLine="284"/>
        <w:jc w:val="both"/>
      </w:pPr>
      <w:r w:rsidRPr="00C629E8">
        <w:t>5. Đang trong thời gian bị cấm hành nghề khám bệnh, chữa bệnh theo bản án hình sự có hiệu lực pháp luật của tòa án hoặc bị hạn chế thực hiện hoạt động khám bệnh, chữa bệnh theo quyết định của cơ quan có thẩm quyền.</w:t>
      </w:r>
    </w:p>
    <w:p w:rsidR="00C629E8" w:rsidRPr="00C629E8" w:rsidRDefault="00AA28DB" w:rsidP="00CC6642">
      <w:pPr>
        <w:spacing w:after="0" w:line="240" w:lineRule="auto"/>
        <w:ind w:firstLine="284"/>
        <w:jc w:val="both"/>
      </w:pPr>
      <w:r w:rsidRPr="00C629E8">
        <w:t>6. Mất năng lực hành vi dân sự hoặc có khó khăn trong nhận thức, làm chủ hành vi hoặc hạn chế năng lực hành vi dân sự.</w:t>
      </w:r>
    </w:p>
    <w:p w:rsidR="00806FB3" w:rsidRPr="00C629E8" w:rsidRDefault="00DA5ED2" w:rsidP="00CC6642">
      <w:pPr>
        <w:spacing w:after="0" w:line="240" w:lineRule="auto"/>
        <w:ind w:firstLine="284"/>
        <w:jc w:val="both"/>
        <w:rPr>
          <w:b/>
          <w:color w:val="C00000"/>
        </w:rPr>
      </w:pPr>
      <w:r w:rsidRPr="00C629E8">
        <w:rPr>
          <w:b/>
          <w:color w:val="C00000"/>
        </w:rPr>
        <w:t>II</w:t>
      </w:r>
      <w:r w:rsidR="00806FB3" w:rsidRPr="00C629E8">
        <w:rPr>
          <w:b/>
          <w:color w:val="C00000"/>
        </w:rPr>
        <w:t xml:space="preserve">. </w:t>
      </w:r>
      <w:r w:rsidR="00AA28DB" w:rsidRPr="00C629E8">
        <w:rPr>
          <w:b/>
          <w:color w:val="C00000"/>
        </w:rPr>
        <w:t>Sử dụng ngôn ngữ trong khám bệnh, chữa bệnh</w:t>
      </w:r>
      <w:r w:rsidRPr="00C629E8">
        <w:rPr>
          <w:b/>
          <w:color w:val="C00000"/>
        </w:rPr>
        <w:t xml:space="preserve"> (Điề</w:t>
      </w:r>
      <w:r w:rsidR="00AA28DB" w:rsidRPr="00C629E8">
        <w:rPr>
          <w:b/>
          <w:color w:val="C00000"/>
        </w:rPr>
        <w:t>u 21</w:t>
      </w:r>
      <w:r w:rsidRPr="00C629E8">
        <w:rPr>
          <w:b/>
          <w:color w:val="C00000"/>
        </w:rPr>
        <w:t>)</w:t>
      </w:r>
    </w:p>
    <w:p w:rsidR="00AA28DB" w:rsidRPr="00C629E8" w:rsidRDefault="00AA28DB" w:rsidP="00CC6642">
      <w:pPr>
        <w:spacing w:after="0" w:line="240" w:lineRule="auto"/>
        <w:ind w:firstLine="284"/>
        <w:jc w:val="both"/>
      </w:pPr>
      <w:r w:rsidRPr="00C629E8">
        <w:t xml:space="preserve">1. Ngôn ngữ sử dụng trong khám bệnh, chữa bệnh là tiếng Việt, trừ các </w:t>
      </w:r>
      <w:r w:rsidRPr="00C629E8">
        <w:lastRenderedPageBreak/>
        <w:t>trường hợp quy định tại khoản 2 Điều này.</w:t>
      </w:r>
    </w:p>
    <w:p w:rsidR="00AA28DB" w:rsidRPr="00C629E8" w:rsidRDefault="00AA28DB" w:rsidP="00CC6642">
      <w:pPr>
        <w:spacing w:after="0" w:line="240" w:lineRule="auto"/>
        <w:ind w:firstLine="284"/>
        <w:jc w:val="both"/>
      </w:pPr>
      <w:r w:rsidRPr="00C629E8">
        <w:t>2. Người hành nghề là người nước ngoài, người Việt Nam định cư ở nước ngoài (sau đây gọi là người hành nghề nước ngoài) được sử dụng ngôn ngữ khác tiếng Việt để khám bệnh, chữa bệnh cho người bệnh thuộc một trong các trường hợp sau đây:</w:t>
      </w:r>
    </w:p>
    <w:p w:rsidR="00AA28DB" w:rsidRPr="00C629E8" w:rsidRDefault="00AA28DB" w:rsidP="00CC6642">
      <w:pPr>
        <w:spacing w:after="0" w:line="240" w:lineRule="auto"/>
        <w:ind w:firstLine="284"/>
        <w:jc w:val="both"/>
      </w:pPr>
      <w:r w:rsidRPr="00C629E8">
        <w:t>a) Người bệnh có cùng ngôn ngữ mẹ đẻ với người hành nghề; người bệnh có khả năng sử dụng chung ngôn ngữ mà người hành nghề đã đăng ký;</w:t>
      </w:r>
    </w:p>
    <w:p w:rsidR="00AA28DB" w:rsidRPr="00C629E8" w:rsidRDefault="00AA28DB" w:rsidP="00CC6642">
      <w:pPr>
        <w:spacing w:after="0" w:line="240" w:lineRule="auto"/>
        <w:ind w:firstLine="284"/>
        <w:jc w:val="both"/>
      </w:pPr>
      <w:r w:rsidRPr="00C629E8">
        <w:t>b) Người bệnh là người nước ngoài và không thuộc trường hợp quy định tại điểm a khoản này;</w:t>
      </w:r>
    </w:p>
    <w:p w:rsidR="00AA28DB" w:rsidRPr="00C629E8" w:rsidRDefault="00AA28DB" w:rsidP="00CC6642">
      <w:pPr>
        <w:spacing w:after="0" w:line="240" w:lineRule="auto"/>
        <w:ind w:firstLine="284"/>
        <w:jc w:val="both"/>
      </w:pPr>
      <w:r w:rsidRPr="00C629E8">
        <w:t>c) Khám bệnh, chữa bệnh nhân đạo theo đợt; chuyển giao kỹ thuật chuyên môn về khám bệnh, chữa bệnh theo thỏa thuận hợp tác giữa cơ sở khám bệnh, chữa bệnh của Việt Nam với cơ sở y tế của nước ngoài.</w:t>
      </w:r>
    </w:p>
    <w:p w:rsidR="00AA28DB" w:rsidRPr="00C629E8" w:rsidRDefault="00AA28DB" w:rsidP="00CC6642">
      <w:pPr>
        <w:spacing w:after="0" w:line="240" w:lineRule="auto"/>
        <w:ind w:firstLine="284"/>
        <w:jc w:val="both"/>
      </w:pPr>
      <w:r w:rsidRPr="00C629E8">
        <w:t>3. Việc sử dụng ngôn ngữ trong các trường hợp quy định tại khoản 2 Điều này được thực hiện như sau:</w:t>
      </w:r>
    </w:p>
    <w:p w:rsidR="00AA28DB" w:rsidRPr="00C629E8" w:rsidRDefault="00AA28DB" w:rsidP="00CC6642">
      <w:pPr>
        <w:spacing w:after="0" w:line="240" w:lineRule="auto"/>
        <w:ind w:firstLine="284"/>
        <w:jc w:val="both"/>
      </w:pPr>
      <w:r w:rsidRPr="00C629E8">
        <w:t>a) Trường hợp khám bệnh, chữa bệnh theo quy định tại điểm b và điểm c khoản 2 Điều này phải có người phiên dịch;</w:t>
      </w:r>
    </w:p>
    <w:p w:rsidR="00AA28DB" w:rsidRPr="00C629E8" w:rsidRDefault="00AA28DB" w:rsidP="00CC6642">
      <w:pPr>
        <w:spacing w:after="0" w:line="240" w:lineRule="auto"/>
        <w:ind w:firstLine="284"/>
        <w:jc w:val="both"/>
      </w:pPr>
      <w:r w:rsidRPr="00C629E8">
        <w:t xml:space="preserve">b) Việc ghi thông tin về khám bệnh, chữa bệnh được thực hiện bằng ngôn ngữ đã đăng ký của người hành nghề nước </w:t>
      </w:r>
      <w:r w:rsidRPr="00C629E8">
        <w:lastRenderedPageBreak/>
        <w:t>ngoài đồng thời phải được dịch sang tiếng Việt.</w:t>
      </w:r>
    </w:p>
    <w:p w:rsidR="00806FB3" w:rsidRPr="00C629E8" w:rsidRDefault="00AA28DB" w:rsidP="00CC6642">
      <w:pPr>
        <w:spacing w:after="0" w:line="240" w:lineRule="auto"/>
        <w:ind w:firstLine="284"/>
        <w:jc w:val="both"/>
      </w:pPr>
      <w:r w:rsidRPr="00C629E8">
        <w:t>4. Chính phủ quy định chi tiết Điều này; quy định tiêu chuẩn của người phiên dịch trong trường hợp quy định tại điểm a khoản 3 Điều này; quy định việc sử dụng ngôn ngữ trong khám bệnh, chữa bệnh cho người dân tộc thiểu số không có khả năng sử dụng tiếng Việt, người khuyết tật về ngôn ngữ, người bệnh là người nước ngoài.</w:t>
      </w:r>
    </w:p>
    <w:p w:rsidR="00806FB3" w:rsidRPr="00C629E8" w:rsidRDefault="00E1052F" w:rsidP="00CC6642">
      <w:pPr>
        <w:spacing w:after="0" w:line="240" w:lineRule="auto"/>
        <w:ind w:firstLine="284"/>
        <w:jc w:val="both"/>
        <w:rPr>
          <w:b/>
          <w:color w:val="C00000"/>
        </w:rPr>
      </w:pPr>
      <w:r w:rsidRPr="00C629E8">
        <w:rPr>
          <w:b/>
          <w:color w:val="C00000"/>
        </w:rPr>
        <w:t>III</w:t>
      </w:r>
      <w:r w:rsidR="00806FB3" w:rsidRPr="00C629E8">
        <w:rPr>
          <w:b/>
          <w:color w:val="C00000"/>
        </w:rPr>
        <w:t xml:space="preserve">. </w:t>
      </w:r>
      <w:r w:rsidR="00AA28DB" w:rsidRPr="00C629E8">
        <w:rPr>
          <w:b/>
          <w:color w:val="C00000"/>
        </w:rPr>
        <w:t>Về cập nhật kiến thức y khoa liên tục</w:t>
      </w:r>
      <w:r w:rsidRPr="00C629E8">
        <w:rPr>
          <w:b/>
          <w:color w:val="C00000"/>
        </w:rPr>
        <w:t xml:space="preserve"> (Điều </w:t>
      </w:r>
      <w:r w:rsidR="00AA28DB" w:rsidRPr="00C629E8">
        <w:rPr>
          <w:b/>
          <w:color w:val="C00000"/>
        </w:rPr>
        <w:t>22</w:t>
      </w:r>
      <w:r w:rsidRPr="00C629E8">
        <w:rPr>
          <w:b/>
          <w:color w:val="C00000"/>
        </w:rPr>
        <w:t>)</w:t>
      </w:r>
    </w:p>
    <w:p w:rsidR="00AA28DB" w:rsidRPr="00C629E8" w:rsidRDefault="00AA28DB" w:rsidP="00CC6642">
      <w:pPr>
        <w:spacing w:after="0" w:line="240" w:lineRule="auto"/>
        <w:ind w:firstLine="284"/>
        <w:jc w:val="both"/>
      </w:pPr>
      <w:r w:rsidRPr="00C629E8">
        <w:t>1. Người hành nghề thuộc một trong các chức danh bác sỹ, y sỹ, điều dưỡng, hộ sinh, kỹ thuật y, dinh dưỡng lâm sàng, cấp cứu viên ngoại viện và tâm lý lâm sàng có trách nhiệm cập nhật kiến thức y khoa liên tục phù hợp với phạm vi hành nghề.</w:t>
      </w:r>
    </w:p>
    <w:p w:rsidR="00AA28DB" w:rsidRPr="00C629E8" w:rsidRDefault="00AA28DB" w:rsidP="00CC6642">
      <w:pPr>
        <w:spacing w:after="0" w:line="240" w:lineRule="auto"/>
        <w:ind w:firstLine="284"/>
        <w:jc w:val="both"/>
      </w:pPr>
      <w:r w:rsidRPr="00C629E8">
        <w:t>2. Các hình thức cập nhật kiến thức y khoa liên tục bao gồm:</w:t>
      </w:r>
    </w:p>
    <w:p w:rsidR="00AA28DB" w:rsidRPr="00C629E8" w:rsidRDefault="00AA28DB" w:rsidP="00CC6642">
      <w:pPr>
        <w:spacing w:after="0" w:line="240" w:lineRule="auto"/>
        <w:ind w:firstLine="284"/>
        <w:jc w:val="both"/>
      </w:pPr>
      <w:r w:rsidRPr="00C629E8">
        <w:t>a) Tham gia các khóa đào tạo, bồi dưỡng ngắn hạn, hội nghị, hội thảo về y khoa phù hợp với phạm vi hành nghề;</w:t>
      </w:r>
    </w:p>
    <w:p w:rsidR="00AA28DB" w:rsidRPr="00C629E8" w:rsidRDefault="00AA28DB" w:rsidP="00CC6642">
      <w:pPr>
        <w:spacing w:after="0" w:line="240" w:lineRule="auto"/>
        <w:ind w:firstLine="284"/>
        <w:jc w:val="both"/>
      </w:pPr>
      <w:r w:rsidRPr="00C629E8">
        <w:t>b) Tham gia biên soạn giáo trình, tài liệu giảng dạy, tài liệu chuyên môn về khám bệnh, chữa bệnh;</w:t>
      </w:r>
    </w:p>
    <w:p w:rsidR="00AA28DB" w:rsidRPr="00C629E8" w:rsidRDefault="00AA28DB" w:rsidP="00CC6642">
      <w:pPr>
        <w:spacing w:after="0" w:line="240" w:lineRule="auto"/>
        <w:ind w:firstLine="284"/>
        <w:jc w:val="both"/>
      </w:pPr>
      <w:r w:rsidRPr="00C629E8">
        <w:t>c) Thực hiện các nghiên cứu khoa học, giảng dạy về y khoa thuộc phạm vi hành nghề;</w:t>
      </w:r>
    </w:p>
    <w:p w:rsidR="00AA28DB" w:rsidRPr="00C629E8" w:rsidRDefault="00AA28DB" w:rsidP="00CC6642">
      <w:pPr>
        <w:spacing w:after="0" w:line="240" w:lineRule="auto"/>
        <w:ind w:firstLine="284"/>
        <w:jc w:val="both"/>
      </w:pPr>
      <w:r w:rsidRPr="00C629E8">
        <w:lastRenderedPageBreak/>
        <w:t>d) Tự cập nhật kiến thức y khoa và các hình thức khác.</w:t>
      </w:r>
    </w:p>
    <w:p w:rsidR="00AA28DB" w:rsidRPr="00C629E8" w:rsidRDefault="00AA28DB" w:rsidP="00CC6642">
      <w:pPr>
        <w:spacing w:after="0" w:line="240" w:lineRule="auto"/>
        <w:ind w:firstLine="284"/>
        <w:jc w:val="both"/>
      </w:pPr>
    </w:p>
    <w:p w:rsidR="00AA28DB" w:rsidRPr="00C629E8" w:rsidRDefault="00AA28DB" w:rsidP="00CC6642">
      <w:pPr>
        <w:spacing w:after="0" w:line="240" w:lineRule="auto"/>
        <w:ind w:firstLine="284"/>
        <w:jc w:val="both"/>
      </w:pPr>
      <w:r w:rsidRPr="00C629E8">
        <w:t>3. Cơ sở khám bệnh, chữa bệnh có trách nhiệm tạo điều kiện để người hành nghề được cập nhật kiến thức y khoa liên tục.</w:t>
      </w:r>
    </w:p>
    <w:p w:rsidR="00806FB3" w:rsidRPr="00C629E8" w:rsidRDefault="00AA28DB" w:rsidP="00CC6642">
      <w:pPr>
        <w:spacing w:after="0" w:line="240" w:lineRule="auto"/>
        <w:ind w:firstLine="284"/>
        <w:jc w:val="both"/>
      </w:pPr>
      <w:r w:rsidRPr="00C629E8">
        <w:t>4. Bộ trưởng Bộ Y tế quy định chi tiết Điều này.</w:t>
      </w:r>
    </w:p>
    <w:p w:rsidR="00AA28DB" w:rsidRPr="00CC6642" w:rsidRDefault="00AA28DB" w:rsidP="00CC6642">
      <w:pPr>
        <w:spacing w:after="0" w:line="240" w:lineRule="auto"/>
        <w:ind w:firstLine="284"/>
        <w:jc w:val="both"/>
        <w:rPr>
          <w:b/>
          <w:color w:val="C00000"/>
        </w:rPr>
      </w:pPr>
      <w:r w:rsidRPr="00C629E8">
        <w:rPr>
          <w:b/>
          <w:color w:val="C00000"/>
        </w:rPr>
        <w:t>IV. Một số trường hợp người hành nghề khám chữa bệnh, chữa bệnh mà không phải đăng ký hành nghề (</w:t>
      </w:r>
      <w:r w:rsidR="00C629E8" w:rsidRPr="00C629E8">
        <w:rPr>
          <w:b/>
          <w:color w:val="C00000"/>
        </w:rPr>
        <w:t xml:space="preserve">khoản 3 </w:t>
      </w:r>
      <w:r w:rsidRPr="00C629E8">
        <w:rPr>
          <w:b/>
          <w:color w:val="C00000"/>
        </w:rPr>
        <w:t xml:space="preserve">Điều </w:t>
      </w:r>
      <w:r w:rsidR="00C629E8" w:rsidRPr="00C629E8">
        <w:rPr>
          <w:b/>
          <w:color w:val="C00000"/>
        </w:rPr>
        <w:t>36</w:t>
      </w:r>
      <w:r w:rsidRPr="00C629E8">
        <w:rPr>
          <w:b/>
          <w:color w:val="C00000"/>
        </w:rPr>
        <w:t>)</w:t>
      </w:r>
    </w:p>
    <w:p w:rsidR="00C629E8" w:rsidRPr="00C629E8" w:rsidRDefault="00C629E8" w:rsidP="00CC6642">
      <w:pPr>
        <w:spacing w:after="0" w:line="240" w:lineRule="auto"/>
        <w:ind w:firstLine="284"/>
        <w:jc w:val="both"/>
      </w:pPr>
      <w:r w:rsidRPr="00C629E8">
        <w:t>Người hành nghề được khám bệnh, chữa bệnh mà không phải đăng ký hành nghề trong các trường hợp sau đây:</w:t>
      </w:r>
    </w:p>
    <w:p w:rsidR="00C629E8" w:rsidRPr="00C629E8" w:rsidRDefault="00C629E8" w:rsidP="00CC6642">
      <w:pPr>
        <w:spacing w:after="0" w:line="240" w:lineRule="auto"/>
        <w:ind w:firstLine="284"/>
        <w:jc w:val="both"/>
      </w:pPr>
      <w:r w:rsidRPr="00C629E8">
        <w:t>a) Hoạt động cấp cứu ngoài cơ sở khám bệnh, chữa bệnh, trừ cấp cứu viên ngoại viện;</w:t>
      </w:r>
    </w:p>
    <w:p w:rsidR="00C629E8" w:rsidRPr="00C629E8" w:rsidRDefault="00C629E8" w:rsidP="00CC6642">
      <w:pPr>
        <w:spacing w:after="0" w:line="240" w:lineRule="auto"/>
        <w:ind w:firstLine="284"/>
        <w:jc w:val="both"/>
      </w:pPr>
      <w:r w:rsidRPr="00C629E8">
        <w:t>b) Được cơ quan, người có thẩm quyền huy động, điều động tham gia hoạt động khám bệnh, chữa bệnh trong trường hợp xảy ra thiên tai, thảm họa, dịch bệnh truyền nhiễm thuộc nhóm A hoặc tình trạng khẩn cấp;</w:t>
      </w:r>
    </w:p>
    <w:p w:rsidR="00C629E8" w:rsidRPr="00C629E8" w:rsidRDefault="00C629E8" w:rsidP="00CC6642">
      <w:pPr>
        <w:spacing w:after="0" w:line="240" w:lineRule="auto"/>
        <w:ind w:firstLine="284"/>
        <w:jc w:val="both"/>
      </w:pPr>
      <w:r w:rsidRPr="00C629E8">
        <w:t>c) Khám bệnh, chữa bệnh nhân đạo theo đợt;</w:t>
      </w:r>
    </w:p>
    <w:p w:rsidR="00C629E8" w:rsidRPr="00C629E8" w:rsidRDefault="00CC6642" w:rsidP="00CC6642">
      <w:pPr>
        <w:spacing w:after="0" w:line="240" w:lineRule="auto"/>
        <w:ind w:firstLine="284"/>
        <w:jc w:val="both"/>
      </w:pPr>
      <w:r w:rsidRPr="00C629E8">
        <w:rPr>
          <w:noProof/>
          <w:lang w:eastAsia="ko-KR"/>
        </w:rPr>
        <mc:AlternateContent>
          <mc:Choice Requires="wps">
            <w:drawing>
              <wp:anchor distT="45720" distB="45720" distL="114300" distR="114300" simplePos="0" relativeHeight="251681792" behindDoc="0" locked="0" layoutInCell="1" allowOverlap="1" wp14:anchorId="7A1A4046" wp14:editId="5C20BFA7">
                <wp:simplePos x="0" y="0"/>
                <wp:positionH relativeFrom="column">
                  <wp:posOffset>3376295</wp:posOffset>
                </wp:positionH>
                <wp:positionV relativeFrom="paragraph">
                  <wp:posOffset>943610</wp:posOffset>
                </wp:positionV>
                <wp:extent cx="2954655" cy="5207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4655" cy="520700"/>
                        </a:xfrm>
                        <a:prstGeom prst="rect">
                          <a:avLst/>
                        </a:prstGeom>
                        <a:noFill/>
                        <a:ln w="9525">
                          <a:noFill/>
                          <a:miter lim="800000"/>
                          <a:headEnd/>
                          <a:tailEnd/>
                        </a:ln>
                      </wps:spPr>
                      <wps:txbx>
                        <w:txbxContent>
                          <w:p w:rsidR="005D2671" w:rsidRPr="006F30A8" w:rsidRDefault="005D2671" w:rsidP="005D2671">
                            <w:pPr>
                              <w:spacing w:after="0" w:line="240" w:lineRule="auto"/>
                              <w:jc w:val="center"/>
                              <w:rPr>
                                <w:b/>
                                <w:color w:val="002060"/>
                              </w:rPr>
                            </w:pPr>
                            <w:r w:rsidRPr="006F30A8">
                              <w:rPr>
                                <w:b/>
                                <w:color w:val="002060"/>
                              </w:rPr>
                              <w:t xml:space="preserve">THÁNG </w:t>
                            </w:r>
                            <w:r w:rsidR="007E5993">
                              <w:rPr>
                                <w:rFonts w:hint="eastAsia"/>
                                <w:b/>
                                <w:color w:val="002060"/>
                                <w:lang w:eastAsia="ko-KR"/>
                              </w:rPr>
                              <w:t>12</w:t>
                            </w:r>
                            <w:bookmarkStart w:id="0" w:name="_GoBack"/>
                            <w:bookmarkEnd w:id="0"/>
                            <w:r w:rsidRPr="006F30A8">
                              <w:rPr>
                                <w:b/>
                                <w:color w:val="002060"/>
                              </w:rPr>
                              <w:t xml:space="preserve"> NĂM 2025</w:t>
                            </w:r>
                          </w:p>
                          <w:p w:rsidR="005D2671" w:rsidRPr="006F30A8" w:rsidRDefault="005D2671" w:rsidP="005D2671">
                            <w:pPr>
                              <w:spacing w:after="0" w:line="240" w:lineRule="auto"/>
                              <w:jc w:val="center"/>
                              <w:rPr>
                                <w:b/>
                                <w:color w:val="002060"/>
                              </w:rPr>
                            </w:pPr>
                            <w:r w:rsidRPr="006F30A8">
                              <w:rPr>
                                <w:b/>
                                <w:color w:val="002060"/>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65.85pt;margin-top:74.3pt;width:232.65pt;height:41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" filled="f" stroked="f">
                <v:textbox>
                  <w:txbxContent>
                    <w:p w:rsidR="005D2671" w:rsidRPr="006F30A8" w:rsidRDefault="005D2671" w:rsidP="005D2671">
                      <w:pPr>
                        <w:spacing w:after="0" w:line="240" w:lineRule="auto"/>
                        <w:jc w:val="center"/>
                        <w:rPr>
                          <w:b/>
                          <w:color w:val="002060"/>
                        </w:rPr>
                      </w:pPr>
                      <w:r w:rsidRPr="006F30A8">
                        <w:rPr>
                          <w:b/>
                          <w:color w:val="002060"/>
                        </w:rPr>
                        <w:t xml:space="preserve">THÁNG </w:t>
                      </w:r>
                      <w:r w:rsidR="007E5993">
                        <w:rPr>
                          <w:rFonts w:hint="eastAsia"/>
                          <w:b/>
                          <w:color w:val="002060"/>
                          <w:lang w:eastAsia="ko-KR"/>
                        </w:rPr>
                        <w:t>12</w:t>
                      </w:r>
                      <w:bookmarkStart w:id="1" w:name="_GoBack"/>
                      <w:bookmarkEnd w:id="1"/>
                      <w:r w:rsidRPr="006F30A8">
                        <w:rPr>
                          <w:b/>
                          <w:color w:val="002060"/>
                        </w:rPr>
                        <w:t xml:space="preserve"> NĂM 2025</w:t>
                      </w:r>
                    </w:p>
                    <w:p w:rsidR="005D2671" w:rsidRPr="006F30A8" w:rsidRDefault="005D2671" w:rsidP="005D2671">
                      <w:pPr>
                        <w:spacing w:after="0" w:line="240" w:lineRule="auto"/>
                        <w:jc w:val="center"/>
                        <w:rPr>
                          <w:b/>
                          <w:color w:val="002060"/>
                        </w:rPr>
                      </w:pPr>
                      <w:r w:rsidRPr="006F30A8">
                        <w:rPr>
                          <w:b/>
                          <w:color w:val="002060"/>
                        </w:rPr>
                        <w:t>SỞ TƯ PHÁP TP. HỒ CHÍ MINH</w:t>
                      </w:r>
                    </w:p>
                  </w:txbxContent>
                </v:textbox>
              </v:shape>
            </w:pict>
          </mc:Fallback>
        </mc:AlternateContent>
      </w:r>
      <w:r w:rsidR="00C629E8" w:rsidRPr="00C629E8">
        <w:t>d) Khám bệnh, chữa bệnh trong quá trình chuyển giao kỹ thuật chuyên môn, hỗ trợ chuyên môn kỹ thuật ở cơ sở khám bệnh, chữa bệnh khác trong thời gian ngắn hạn;</w:t>
      </w:r>
    </w:p>
    <w:p w:rsidR="00806FB3" w:rsidRPr="00806FB3" w:rsidRDefault="00C629E8" w:rsidP="00CC6642">
      <w:pPr>
        <w:spacing w:after="0" w:line="240" w:lineRule="auto"/>
        <w:ind w:firstLine="284"/>
        <w:jc w:val="both"/>
        <w:rPr>
          <w:sz w:val="26"/>
          <w:szCs w:val="26"/>
        </w:rPr>
      </w:pPr>
      <w:r w:rsidRPr="00C629E8">
        <w:lastRenderedPageBreak/>
        <w:t>đ) Trường hợp khác theo quy định của Bộ trưởng Bộ Y tế.</w:t>
      </w:r>
    </w:p>
    <w:p w:rsidR="00806FB3" w:rsidRPr="00806FB3" w:rsidRDefault="00806FB3" w:rsidP="00CC6642">
      <w:pPr>
        <w:spacing w:after="120" w:line="240" w:lineRule="auto"/>
        <w:ind w:firstLine="284"/>
        <w:jc w:val="both"/>
        <w:rPr>
          <w:sz w:val="25"/>
          <w:szCs w:val="25"/>
        </w:rPr>
      </w:pPr>
    </w:p>
    <w:p w:rsidR="00FE6F31" w:rsidRDefault="00CC6642" w:rsidP="00CC6642">
      <w:pPr>
        <w:spacing w:after="120" w:line="240" w:lineRule="auto"/>
        <w:ind w:firstLine="284"/>
        <w:jc w:val="both"/>
        <w:rPr>
          <w:b/>
          <w:color w:val="C00000"/>
        </w:rPr>
      </w:pPr>
      <w:r w:rsidRPr="00C629E8">
        <w:rPr>
          <w:b/>
          <w:color w:val="C00000"/>
        </w:rPr>
        <w:t xml:space="preserve">V. </w:t>
      </w:r>
      <w:r>
        <w:rPr>
          <w:b/>
          <w:color w:val="C00000"/>
        </w:rPr>
        <w:t>Nghĩa vụ của người hành nghề khám chữa bệnh đối với xã hội</w:t>
      </w:r>
      <w:r w:rsidRPr="00C629E8">
        <w:rPr>
          <w:b/>
          <w:color w:val="C00000"/>
        </w:rPr>
        <w:t xml:space="preserve"> (khoản 3 Điều 36)</w:t>
      </w:r>
    </w:p>
    <w:p w:rsidR="00CC6642" w:rsidRPr="00CC6642" w:rsidRDefault="00CC6642" w:rsidP="00CC6642">
      <w:pPr>
        <w:spacing w:after="120" w:line="240" w:lineRule="auto"/>
        <w:ind w:firstLine="284"/>
        <w:jc w:val="both"/>
      </w:pPr>
      <w:r w:rsidRPr="00CC6642">
        <w:t>1. Tham gia cấp cứu, bảo vệ sức khỏe và giáo dục sức khỏe tại cộng đồng.</w:t>
      </w:r>
    </w:p>
    <w:p w:rsidR="00CC6642" w:rsidRPr="00CC6642" w:rsidRDefault="00CC6642" w:rsidP="00CC6642">
      <w:pPr>
        <w:spacing w:after="120" w:line="240" w:lineRule="auto"/>
        <w:ind w:firstLine="284"/>
        <w:jc w:val="both"/>
      </w:pPr>
      <w:r w:rsidRPr="00CC6642">
        <w:t>2. Tham gia giám sát về năng lực chuyên môn và đạo đức nghề nghiệp của người hành nghề khác.</w:t>
      </w:r>
    </w:p>
    <w:p w:rsidR="00CC6642" w:rsidRPr="00CC6642" w:rsidRDefault="00CC6642" w:rsidP="00CC6642">
      <w:pPr>
        <w:spacing w:after="120" w:line="240" w:lineRule="auto"/>
        <w:ind w:firstLine="284"/>
        <w:jc w:val="both"/>
      </w:pPr>
      <w:r w:rsidRPr="00CC6642">
        <w:t>3. Chấp hành quyết định luân phiên có thời hạn của cơ quan quản lý trực tiếp; quyết định huy động, điều động của cơ quan, người có thẩm quyền về việc tham gia hoạt động khám bệnh, chữa bệnh khi có thiên tai, thảm họa, dịch bệnh truyền nhiễm thuộc nhóm A hoặc tình trạng khẩn cấp, trừ các trường hợp sau đây:</w:t>
      </w:r>
    </w:p>
    <w:p w:rsidR="00CC6642" w:rsidRPr="00CC6642" w:rsidRDefault="00CC6642" w:rsidP="00CC6642">
      <w:pPr>
        <w:spacing w:after="120" w:line="240" w:lineRule="auto"/>
        <w:ind w:firstLine="284"/>
        <w:jc w:val="both"/>
      </w:pPr>
      <w:r w:rsidRPr="00CC6642">
        <w:t>a) Người hành nghề đang mang thai hoặc đang nuôi con dưới 24 tháng tuổi, trừ trường hợp người đó tự nguyện;</w:t>
      </w:r>
    </w:p>
    <w:p w:rsidR="00CC6642" w:rsidRPr="006E2E0D" w:rsidRDefault="00CC6642" w:rsidP="00CC6642">
      <w:pPr>
        <w:spacing w:after="120" w:line="240" w:lineRule="auto"/>
        <w:ind w:firstLine="284"/>
        <w:jc w:val="both"/>
        <w:rPr>
          <w:sz w:val="25"/>
          <w:szCs w:val="25"/>
        </w:rPr>
      </w:pPr>
      <w:r w:rsidRPr="00CC6642">
        <w:rPr>
          <w:noProof/>
          <w:lang w:eastAsia="ko-KR"/>
        </w:rPr>
        <w:drawing>
          <wp:anchor distT="0" distB="0" distL="114300" distR="114300" simplePos="0" relativeHeight="251694080" behindDoc="0" locked="0" layoutInCell="1" allowOverlap="1">
            <wp:simplePos x="0" y="0"/>
            <wp:positionH relativeFrom="column">
              <wp:posOffset>805815</wp:posOffset>
            </wp:positionH>
            <wp:positionV relativeFrom="paragraph">
              <wp:posOffset>624840</wp:posOffset>
            </wp:positionV>
            <wp:extent cx="1228725" cy="866419"/>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stockphoto-1351945240-170667a-removebg-preview.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28725" cy="866419"/>
                    </a:xfrm>
                    <a:prstGeom prst="rect">
                      <a:avLst/>
                    </a:prstGeom>
                  </pic:spPr>
                </pic:pic>
              </a:graphicData>
            </a:graphic>
            <wp14:sizeRelH relativeFrom="page">
              <wp14:pctWidth>0</wp14:pctWidth>
            </wp14:sizeRelH>
            <wp14:sizeRelV relativeFrom="page">
              <wp14:pctHeight>0</wp14:pctHeight>
            </wp14:sizeRelV>
          </wp:anchor>
        </w:drawing>
      </w:r>
      <w:r w:rsidRPr="00CC6642">
        <w:t>b) Người hành nghề thuộc nhóm nguy cơ cao đối với các bệnh dịch và trường hợp khác theo quy định của Bộ trưởng Bộ Y tế.</w:t>
      </w:r>
    </w:p>
    <w:sectPr w:rsidR="00CC6642" w:rsidRPr="006E2E0D" w:rsidSect="002360A4">
      <w:pgSz w:w="16839" w:h="11907" w:orient="landscape" w:code="9"/>
      <w:pgMar w:top="720" w:right="720" w:bottom="720" w:left="720" w:header="720" w:footer="720" w:gutter="0"/>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157A77"/>
    <w:multiLevelType w:val="hybridMultilevel"/>
    <w:tmpl w:val="5A724D54"/>
    <w:lvl w:ilvl="0" w:tplc="DA9C3854">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lignBordersAndEdges/>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7C8"/>
    <w:rsid w:val="0002724B"/>
    <w:rsid w:val="0002744E"/>
    <w:rsid w:val="00031433"/>
    <w:rsid w:val="00052104"/>
    <w:rsid w:val="0005741B"/>
    <w:rsid w:val="0006422B"/>
    <w:rsid w:val="000644FE"/>
    <w:rsid w:val="00074BDE"/>
    <w:rsid w:val="00075DB7"/>
    <w:rsid w:val="000B5F57"/>
    <w:rsid w:val="000C55D1"/>
    <w:rsid w:val="000F77E7"/>
    <w:rsid w:val="0010427B"/>
    <w:rsid w:val="00107A0B"/>
    <w:rsid w:val="00113D6C"/>
    <w:rsid w:val="00117F64"/>
    <w:rsid w:val="001329EA"/>
    <w:rsid w:val="00135303"/>
    <w:rsid w:val="0014504F"/>
    <w:rsid w:val="00161418"/>
    <w:rsid w:val="001665D5"/>
    <w:rsid w:val="00170F1D"/>
    <w:rsid w:val="001852B5"/>
    <w:rsid w:val="0019593D"/>
    <w:rsid w:val="001A717D"/>
    <w:rsid w:val="001B5082"/>
    <w:rsid w:val="001C67B4"/>
    <w:rsid w:val="001D4AE5"/>
    <w:rsid w:val="001F4016"/>
    <w:rsid w:val="00211AF4"/>
    <w:rsid w:val="002360A4"/>
    <w:rsid w:val="00244087"/>
    <w:rsid w:val="00271138"/>
    <w:rsid w:val="0027124A"/>
    <w:rsid w:val="00273D3A"/>
    <w:rsid w:val="00284AB9"/>
    <w:rsid w:val="00296468"/>
    <w:rsid w:val="002A608E"/>
    <w:rsid w:val="002B2101"/>
    <w:rsid w:val="002B44CA"/>
    <w:rsid w:val="002C1193"/>
    <w:rsid w:val="002C435C"/>
    <w:rsid w:val="002D0CB9"/>
    <w:rsid w:val="002D4308"/>
    <w:rsid w:val="002E72E4"/>
    <w:rsid w:val="002E73BA"/>
    <w:rsid w:val="002F3D20"/>
    <w:rsid w:val="00303358"/>
    <w:rsid w:val="00314480"/>
    <w:rsid w:val="003148E2"/>
    <w:rsid w:val="00320ADB"/>
    <w:rsid w:val="00320B7B"/>
    <w:rsid w:val="003331E5"/>
    <w:rsid w:val="003407C8"/>
    <w:rsid w:val="003417EF"/>
    <w:rsid w:val="00353CC8"/>
    <w:rsid w:val="00393E10"/>
    <w:rsid w:val="003974D2"/>
    <w:rsid w:val="003A7FDE"/>
    <w:rsid w:val="003E673C"/>
    <w:rsid w:val="003F0C61"/>
    <w:rsid w:val="003F6809"/>
    <w:rsid w:val="004020F6"/>
    <w:rsid w:val="00411464"/>
    <w:rsid w:val="004118BA"/>
    <w:rsid w:val="004144FE"/>
    <w:rsid w:val="00421C68"/>
    <w:rsid w:val="00423219"/>
    <w:rsid w:val="00430CB0"/>
    <w:rsid w:val="004331CF"/>
    <w:rsid w:val="00440FA4"/>
    <w:rsid w:val="00450DBE"/>
    <w:rsid w:val="00456477"/>
    <w:rsid w:val="004673FE"/>
    <w:rsid w:val="004676F7"/>
    <w:rsid w:val="00484302"/>
    <w:rsid w:val="0048490F"/>
    <w:rsid w:val="00486BD3"/>
    <w:rsid w:val="00486FB5"/>
    <w:rsid w:val="00495032"/>
    <w:rsid w:val="004A36E6"/>
    <w:rsid w:val="004E05D0"/>
    <w:rsid w:val="004F08C3"/>
    <w:rsid w:val="004F1096"/>
    <w:rsid w:val="004F75AC"/>
    <w:rsid w:val="005375FE"/>
    <w:rsid w:val="0054403B"/>
    <w:rsid w:val="00567601"/>
    <w:rsid w:val="0057403F"/>
    <w:rsid w:val="00582B95"/>
    <w:rsid w:val="00591380"/>
    <w:rsid w:val="005932DC"/>
    <w:rsid w:val="005A4DFB"/>
    <w:rsid w:val="005B49F5"/>
    <w:rsid w:val="005B62D8"/>
    <w:rsid w:val="005C2128"/>
    <w:rsid w:val="005D2671"/>
    <w:rsid w:val="005E63C6"/>
    <w:rsid w:val="005F200F"/>
    <w:rsid w:val="00613462"/>
    <w:rsid w:val="00615D98"/>
    <w:rsid w:val="00616FEF"/>
    <w:rsid w:val="00641623"/>
    <w:rsid w:val="00674FC4"/>
    <w:rsid w:val="006B3F49"/>
    <w:rsid w:val="006C3173"/>
    <w:rsid w:val="006E080D"/>
    <w:rsid w:val="006E2E0D"/>
    <w:rsid w:val="006E2E75"/>
    <w:rsid w:val="006F30A8"/>
    <w:rsid w:val="007024B3"/>
    <w:rsid w:val="007126F4"/>
    <w:rsid w:val="00712C74"/>
    <w:rsid w:val="00716140"/>
    <w:rsid w:val="007162CB"/>
    <w:rsid w:val="00733974"/>
    <w:rsid w:val="007346B9"/>
    <w:rsid w:val="00736A9E"/>
    <w:rsid w:val="00750A76"/>
    <w:rsid w:val="007637FC"/>
    <w:rsid w:val="0076389C"/>
    <w:rsid w:val="007903F9"/>
    <w:rsid w:val="007952F0"/>
    <w:rsid w:val="007A7C72"/>
    <w:rsid w:val="007D4BC0"/>
    <w:rsid w:val="007D5B1F"/>
    <w:rsid w:val="007D76D1"/>
    <w:rsid w:val="007E147C"/>
    <w:rsid w:val="007E3B6D"/>
    <w:rsid w:val="007E5993"/>
    <w:rsid w:val="007F27D8"/>
    <w:rsid w:val="007F6097"/>
    <w:rsid w:val="007F7751"/>
    <w:rsid w:val="008035C5"/>
    <w:rsid w:val="00806FB3"/>
    <w:rsid w:val="008431D6"/>
    <w:rsid w:val="0085472D"/>
    <w:rsid w:val="0086015E"/>
    <w:rsid w:val="0086153E"/>
    <w:rsid w:val="00862609"/>
    <w:rsid w:val="0086733D"/>
    <w:rsid w:val="008759F8"/>
    <w:rsid w:val="00875C3C"/>
    <w:rsid w:val="00880BCA"/>
    <w:rsid w:val="00896D12"/>
    <w:rsid w:val="008A307C"/>
    <w:rsid w:val="008B69F9"/>
    <w:rsid w:val="008D48C5"/>
    <w:rsid w:val="008E2EB9"/>
    <w:rsid w:val="00900EAC"/>
    <w:rsid w:val="0092385B"/>
    <w:rsid w:val="00931501"/>
    <w:rsid w:val="009407C9"/>
    <w:rsid w:val="00962C46"/>
    <w:rsid w:val="009706BF"/>
    <w:rsid w:val="0097357F"/>
    <w:rsid w:val="009B1D66"/>
    <w:rsid w:val="009B24A8"/>
    <w:rsid w:val="009B6DF1"/>
    <w:rsid w:val="009C3F9C"/>
    <w:rsid w:val="009D51D3"/>
    <w:rsid w:val="00A16B42"/>
    <w:rsid w:val="00A82233"/>
    <w:rsid w:val="00A83757"/>
    <w:rsid w:val="00AA28DB"/>
    <w:rsid w:val="00AA3BDB"/>
    <w:rsid w:val="00AA501D"/>
    <w:rsid w:val="00AD297C"/>
    <w:rsid w:val="00AE3399"/>
    <w:rsid w:val="00AF4029"/>
    <w:rsid w:val="00B00ACA"/>
    <w:rsid w:val="00B0142B"/>
    <w:rsid w:val="00B10BAD"/>
    <w:rsid w:val="00B60D20"/>
    <w:rsid w:val="00B62C7B"/>
    <w:rsid w:val="00B83541"/>
    <w:rsid w:val="00BD558A"/>
    <w:rsid w:val="00BE2621"/>
    <w:rsid w:val="00C012FC"/>
    <w:rsid w:val="00C0346A"/>
    <w:rsid w:val="00C04CDD"/>
    <w:rsid w:val="00C06117"/>
    <w:rsid w:val="00C1796D"/>
    <w:rsid w:val="00C30922"/>
    <w:rsid w:val="00C426D5"/>
    <w:rsid w:val="00C50832"/>
    <w:rsid w:val="00C5297F"/>
    <w:rsid w:val="00C6075D"/>
    <w:rsid w:val="00C629E8"/>
    <w:rsid w:val="00C8579A"/>
    <w:rsid w:val="00CA522A"/>
    <w:rsid w:val="00CC6642"/>
    <w:rsid w:val="00CD7936"/>
    <w:rsid w:val="00CF1851"/>
    <w:rsid w:val="00D04971"/>
    <w:rsid w:val="00D139FF"/>
    <w:rsid w:val="00D24A30"/>
    <w:rsid w:val="00D26A93"/>
    <w:rsid w:val="00D55331"/>
    <w:rsid w:val="00D5597D"/>
    <w:rsid w:val="00D57C6E"/>
    <w:rsid w:val="00D91D92"/>
    <w:rsid w:val="00D96AD2"/>
    <w:rsid w:val="00DA3631"/>
    <w:rsid w:val="00DA5ED2"/>
    <w:rsid w:val="00DB57B1"/>
    <w:rsid w:val="00DC3145"/>
    <w:rsid w:val="00E1052F"/>
    <w:rsid w:val="00E10FAC"/>
    <w:rsid w:val="00E20A49"/>
    <w:rsid w:val="00E26033"/>
    <w:rsid w:val="00E3543F"/>
    <w:rsid w:val="00E43EDC"/>
    <w:rsid w:val="00E476C7"/>
    <w:rsid w:val="00E54DF0"/>
    <w:rsid w:val="00E95AD5"/>
    <w:rsid w:val="00EB7285"/>
    <w:rsid w:val="00EC28B8"/>
    <w:rsid w:val="00EC297B"/>
    <w:rsid w:val="00EC3349"/>
    <w:rsid w:val="00EC3520"/>
    <w:rsid w:val="00EC38E2"/>
    <w:rsid w:val="00EC4A8F"/>
    <w:rsid w:val="00EC732D"/>
    <w:rsid w:val="00ED6682"/>
    <w:rsid w:val="00EE0C39"/>
    <w:rsid w:val="00EF4201"/>
    <w:rsid w:val="00F0613D"/>
    <w:rsid w:val="00F066D9"/>
    <w:rsid w:val="00F06D22"/>
    <w:rsid w:val="00F07478"/>
    <w:rsid w:val="00F10A61"/>
    <w:rsid w:val="00F15AE2"/>
    <w:rsid w:val="00F1610C"/>
    <w:rsid w:val="00F16DA7"/>
    <w:rsid w:val="00F22806"/>
    <w:rsid w:val="00F30751"/>
    <w:rsid w:val="00F333A8"/>
    <w:rsid w:val="00F52C80"/>
    <w:rsid w:val="00F550DD"/>
    <w:rsid w:val="00F623F3"/>
    <w:rsid w:val="00F7303D"/>
    <w:rsid w:val="00F84AD3"/>
    <w:rsid w:val="00F90FE2"/>
    <w:rsid w:val="00FA1F04"/>
    <w:rsid w:val="00FD0E1C"/>
    <w:rsid w:val="00FD17D1"/>
    <w:rsid w:val="00FE1138"/>
    <w:rsid w:val="00FE22E4"/>
    <w:rsid w:val="00FE6F31"/>
    <w:rsid w:val="00FF37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ef4ca,#fedeec,#fee6f0,#ffcd26,#ccf,#e5e5ff,#f7f7ff,#efeff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8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38E2"/>
    <w:pPr>
      <w:ind w:left="720"/>
      <w:contextualSpacing/>
    </w:pPr>
  </w:style>
  <w:style w:type="table" w:styleId="TableGrid">
    <w:name w:val="Table Grid"/>
    <w:basedOn w:val="TableNormal"/>
    <w:uiPriority w:val="39"/>
    <w:rsid w:val="004A3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450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504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8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38E2"/>
    <w:pPr>
      <w:ind w:left="720"/>
      <w:contextualSpacing/>
    </w:pPr>
  </w:style>
  <w:style w:type="table" w:styleId="TableGrid">
    <w:name w:val="Table Grid"/>
    <w:basedOn w:val="TableNormal"/>
    <w:uiPriority w:val="39"/>
    <w:rsid w:val="004A3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450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50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2</Pages>
  <Words>736</Words>
  <Characters>4198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Tran Ngoc Kiet</cp:lastModifiedBy>
  <cp:revision>12</cp:revision>
  <cp:lastPrinted>2025-05-05T07:38:00Z</cp:lastPrinted>
  <dcterms:created xsi:type="dcterms:W3CDTF">2025-08-01T03:01:00Z</dcterms:created>
  <dcterms:modified xsi:type="dcterms:W3CDTF">2025-12-04T08:15:00Z</dcterms:modified>
</cp:coreProperties>
</file>